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BA7F03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Jenkin</w:t>
      </w:r>
      <w:proofErr w:type="spellEnd"/>
      <w:r>
        <w:rPr>
          <w:rFonts w:ascii="Arial" w:hAnsi="Arial" w:cs="Arial"/>
          <w:b/>
          <w:sz w:val="24"/>
          <w:szCs w:val="24"/>
        </w:rPr>
        <w:t>, Braden</w:t>
      </w:r>
    </w:p>
    <w:p w:rsidR="00E73F36" w:rsidRPr="006A394E" w:rsidRDefault="00B341C6" w:rsidP="006A394E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6A394E">
        <w:rPr>
          <w:rFonts w:ascii="Arial" w:hAnsi="Arial" w:cs="Arial"/>
          <w:sz w:val="20"/>
          <w:szCs w:val="20"/>
        </w:rPr>
        <w:t xml:space="preserve">BSc Forestry ANU </w:t>
      </w:r>
      <w:r w:rsidR="00A518E1" w:rsidRPr="006A394E">
        <w:rPr>
          <w:rFonts w:ascii="Arial" w:hAnsi="Arial" w:cs="Arial"/>
          <w:sz w:val="20"/>
          <w:szCs w:val="20"/>
        </w:rPr>
        <w:t>19</w:t>
      </w:r>
      <w:r w:rsidR="00BA7F03" w:rsidRPr="006A394E">
        <w:rPr>
          <w:rFonts w:ascii="Arial" w:hAnsi="Arial" w:cs="Arial"/>
          <w:sz w:val="20"/>
          <w:szCs w:val="20"/>
        </w:rPr>
        <w:t>83</w:t>
      </w:r>
      <w:r w:rsidR="00D06EC3" w:rsidRPr="006A394E">
        <w:rPr>
          <w:rStyle w:val="st"/>
          <w:rFonts w:ascii="Arial" w:hAnsi="Arial" w:cs="Arial"/>
          <w:sz w:val="20"/>
          <w:szCs w:val="20"/>
        </w:rPr>
        <w:t xml:space="preserve">, Grad Dip (Bus </w:t>
      </w:r>
      <w:proofErr w:type="spellStart"/>
      <w:r w:rsidR="00D06EC3" w:rsidRPr="006A394E">
        <w:rPr>
          <w:rStyle w:val="st"/>
          <w:rFonts w:ascii="Arial" w:hAnsi="Arial" w:cs="Arial"/>
          <w:sz w:val="20"/>
          <w:szCs w:val="20"/>
        </w:rPr>
        <w:t>Mgt</w:t>
      </w:r>
      <w:proofErr w:type="spellEnd"/>
      <w:r w:rsidR="00D06EC3" w:rsidRPr="006A394E">
        <w:rPr>
          <w:rStyle w:val="st"/>
          <w:rFonts w:ascii="Arial" w:hAnsi="Arial" w:cs="Arial"/>
          <w:sz w:val="20"/>
          <w:szCs w:val="20"/>
        </w:rPr>
        <w:t xml:space="preserve">), MBA (Tech </w:t>
      </w:r>
      <w:proofErr w:type="spellStart"/>
      <w:r w:rsidR="00D06EC3" w:rsidRPr="006A394E">
        <w:rPr>
          <w:rStyle w:val="st"/>
          <w:rFonts w:ascii="Arial" w:hAnsi="Arial" w:cs="Arial"/>
          <w:sz w:val="20"/>
          <w:szCs w:val="20"/>
        </w:rPr>
        <w:t>Mgt</w:t>
      </w:r>
      <w:proofErr w:type="spellEnd"/>
      <w:r w:rsidR="00D06EC3" w:rsidRPr="006A394E">
        <w:rPr>
          <w:rStyle w:val="st"/>
          <w:rFonts w:ascii="Arial" w:hAnsi="Arial" w:cs="Arial"/>
          <w:sz w:val="20"/>
          <w:szCs w:val="20"/>
        </w:rPr>
        <w:t xml:space="preserve">) MIFA, MACFA. </w:t>
      </w:r>
    </w:p>
    <w:p w:rsidR="006A394E" w:rsidRPr="006A394E" w:rsidRDefault="006A394E" w:rsidP="006A394E">
      <w:pPr>
        <w:pStyle w:val="Heading4"/>
        <w:jc w:val="both"/>
        <w:rPr>
          <w:rStyle w:val="st"/>
          <w:rFonts w:ascii="Arial" w:hAnsi="Arial" w:cs="Arial"/>
          <w:b w:val="0"/>
          <w:sz w:val="20"/>
          <w:szCs w:val="20"/>
        </w:rPr>
      </w:pPr>
      <w:proofErr w:type="gramStart"/>
      <w:r w:rsidRPr="006A394E">
        <w:rPr>
          <w:rStyle w:val="Emphasis"/>
          <w:rFonts w:ascii="Arial" w:hAnsi="Arial" w:cs="Arial"/>
          <w:b w:val="0"/>
          <w:i w:val="0"/>
          <w:sz w:val="20"/>
          <w:szCs w:val="20"/>
        </w:rPr>
        <w:t>Was with</w:t>
      </w:r>
      <w:r w:rsidRPr="006A394E">
        <w:rPr>
          <w:rStyle w:val="st"/>
          <w:rFonts w:ascii="Arial" w:hAnsi="Arial" w:cs="Arial"/>
          <w:b w:val="0"/>
          <w:sz w:val="20"/>
          <w:szCs w:val="20"/>
        </w:rPr>
        <w:t xml:space="preserve"> Gazelle Consulting Pty Ltd. Winthrop WA</w:t>
      </w:r>
      <w:r w:rsidRPr="006A394E">
        <w:rPr>
          <w:rStyle w:val="st"/>
          <w:rFonts w:ascii="Arial" w:hAnsi="Arial" w:cs="Arial"/>
          <w:b w:val="0"/>
          <w:sz w:val="20"/>
          <w:szCs w:val="20"/>
        </w:rPr>
        <w:t xml:space="preserve"> in 1980s.</w:t>
      </w:r>
      <w:proofErr w:type="gramEnd"/>
      <w:r w:rsidRPr="006A394E">
        <w:rPr>
          <w:rStyle w:val="st"/>
          <w:rFonts w:ascii="Arial" w:hAnsi="Arial" w:cs="Arial"/>
          <w:b w:val="0"/>
          <w:sz w:val="20"/>
          <w:szCs w:val="20"/>
        </w:rPr>
        <w:t xml:space="preserve">  </w:t>
      </w:r>
      <w:proofErr w:type="gramStart"/>
      <w:r w:rsidRPr="006A394E">
        <w:rPr>
          <w:rStyle w:val="st"/>
          <w:rFonts w:ascii="Arial" w:hAnsi="Arial" w:cs="Arial"/>
          <w:b w:val="0"/>
          <w:sz w:val="20"/>
          <w:szCs w:val="20"/>
        </w:rPr>
        <w:t>Worked with Forests Department of WA for a short time.</w:t>
      </w:r>
      <w:proofErr w:type="gramEnd"/>
      <w:r w:rsidRPr="006A394E">
        <w:rPr>
          <w:rStyle w:val="st"/>
          <w:rFonts w:ascii="Arial" w:hAnsi="Arial" w:cs="Arial"/>
          <w:b w:val="0"/>
          <w:sz w:val="20"/>
          <w:szCs w:val="20"/>
        </w:rPr>
        <w:t xml:space="preserve">  </w:t>
      </w:r>
    </w:p>
    <w:p w:rsidR="00A518E1" w:rsidRPr="006A394E" w:rsidRDefault="006A394E" w:rsidP="006A394E">
      <w:pPr>
        <w:pStyle w:val="Heading4"/>
        <w:jc w:val="both"/>
        <w:rPr>
          <w:rStyle w:val="st"/>
          <w:rFonts w:ascii="Arial" w:hAnsi="Arial" w:cs="Arial"/>
          <w:b w:val="0"/>
          <w:sz w:val="20"/>
          <w:szCs w:val="20"/>
        </w:rPr>
      </w:pPr>
      <w:proofErr w:type="gramStart"/>
      <w:r w:rsidRPr="006A394E">
        <w:rPr>
          <w:rStyle w:val="st"/>
          <w:rFonts w:ascii="Arial" w:hAnsi="Arial" w:cs="Arial"/>
          <w:b w:val="0"/>
          <w:sz w:val="20"/>
          <w:szCs w:val="20"/>
        </w:rPr>
        <w:t>In 2000s, a</w:t>
      </w:r>
      <w:r w:rsidR="006C1CC2" w:rsidRPr="006A394E">
        <w:rPr>
          <w:rStyle w:val="st"/>
          <w:rFonts w:ascii="Arial" w:hAnsi="Arial" w:cs="Arial"/>
          <w:b w:val="0"/>
          <w:sz w:val="20"/>
          <w:szCs w:val="20"/>
        </w:rPr>
        <w:t xml:space="preserve"> forestry economist who runs a consultancy, Sylva Systems</w:t>
      </w:r>
      <w:r w:rsidR="00D06EC3" w:rsidRPr="006A394E">
        <w:rPr>
          <w:rStyle w:val="NormalWeb"/>
          <w:rFonts w:ascii="Arial" w:hAnsi="Arial" w:cs="Arial"/>
          <w:b w:val="0"/>
          <w:sz w:val="20"/>
          <w:szCs w:val="20"/>
        </w:rPr>
        <w:t xml:space="preserve"> </w:t>
      </w:r>
      <w:r w:rsidRPr="006A394E">
        <w:rPr>
          <w:rStyle w:val="NormalWeb"/>
          <w:rFonts w:ascii="Arial" w:hAnsi="Arial" w:cs="Arial"/>
          <w:b w:val="0"/>
          <w:sz w:val="20"/>
          <w:szCs w:val="20"/>
        </w:rPr>
        <w:t xml:space="preserve">in </w:t>
      </w:r>
      <w:r w:rsidR="00D06EC3" w:rsidRPr="006A394E">
        <w:rPr>
          <w:rStyle w:val="st"/>
          <w:rFonts w:ascii="Arial" w:hAnsi="Arial" w:cs="Arial"/>
          <w:b w:val="0"/>
          <w:sz w:val="20"/>
          <w:szCs w:val="20"/>
        </w:rPr>
        <w:t>Warragul V</w:t>
      </w:r>
      <w:r w:rsidRPr="006A394E">
        <w:rPr>
          <w:rStyle w:val="st"/>
          <w:rFonts w:ascii="Arial" w:hAnsi="Arial" w:cs="Arial"/>
          <w:b w:val="0"/>
          <w:sz w:val="20"/>
          <w:szCs w:val="20"/>
        </w:rPr>
        <w:t>ic</w:t>
      </w:r>
      <w:r w:rsidR="006C1CC2" w:rsidRPr="006A394E">
        <w:rPr>
          <w:rStyle w:val="st"/>
          <w:rFonts w:ascii="Arial" w:hAnsi="Arial" w:cs="Arial"/>
          <w:b w:val="0"/>
          <w:sz w:val="20"/>
          <w:szCs w:val="20"/>
        </w:rPr>
        <w:t>.</w:t>
      </w:r>
      <w:proofErr w:type="gramEnd"/>
    </w:p>
    <w:p w:rsidR="006C1CC2" w:rsidRPr="006A394E" w:rsidRDefault="006C1CC2" w:rsidP="006A394E">
      <w:pPr>
        <w:pStyle w:val="Heading4"/>
        <w:jc w:val="both"/>
        <w:rPr>
          <w:rStyle w:val="st"/>
          <w:rFonts w:ascii="Arial" w:hAnsi="Arial" w:cs="Arial"/>
          <w:b w:val="0"/>
          <w:sz w:val="20"/>
          <w:szCs w:val="20"/>
        </w:rPr>
      </w:pPr>
      <w:r w:rsidRPr="006A394E">
        <w:rPr>
          <w:rStyle w:val="Emphasis"/>
          <w:rFonts w:ascii="Arial" w:hAnsi="Arial" w:cs="Arial"/>
          <w:b w:val="0"/>
          <w:i w:val="0"/>
          <w:sz w:val="20"/>
          <w:szCs w:val="20"/>
        </w:rPr>
        <w:t xml:space="preserve">Braden </w:t>
      </w:r>
      <w:proofErr w:type="spellStart"/>
      <w:r w:rsidRPr="006A394E">
        <w:rPr>
          <w:rStyle w:val="Emphasis"/>
          <w:rFonts w:ascii="Arial" w:hAnsi="Arial" w:cs="Arial"/>
          <w:b w:val="0"/>
          <w:i w:val="0"/>
          <w:sz w:val="20"/>
          <w:szCs w:val="20"/>
        </w:rPr>
        <w:t>Jenkin</w:t>
      </w:r>
      <w:proofErr w:type="spellEnd"/>
      <w:r w:rsidR="006A394E" w:rsidRPr="006A394E">
        <w:rPr>
          <w:rStyle w:val="st"/>
          <w:rFonts w:ascii="Arial" w:hAnsi="Arial" w:cs="Arial"/>
          <w:b w:val="0"/>
          <w:sz w:val="20"/>
          <w:szCs w:val="20"/>
        </w:rPr>
        <w:t xml:space="preserve"> was</w:t>
      </w:r>
      <w:r w:rsidRPr="006A394E">
        <w:rPr>
          <w:rStyle w:val="st"/>
          <w:rFonts w:ascii="Arial" w:hAnsi="Arial" w:cs="Arial"/>
          <w:b w:val="0"/>
          <w:sz w:val="20"/>
          <w:szCs w:val="20"/>
        </w:rPr>
        <w:t xml:space="preserve"> ACFA</w:t>
      </w:r>
      <w:r w:rsidRPr="006A394E">
        <w:rPr>
          <w:rStyle w:val="st"/>
          <w:rFonts w:ascii="Arial" w:hAnsi="Arial" w:cs="Arial"/>
          <w:b w:val="0"/>
          <w:sz w:val="20"/>
          <w:szCs w:val="20"/>
        </w:rPr>
        <w:t xml:space="preserve"> (Australian Consulting Foresters Association)</w:t>
      </w:r>
      <w:r w:rsidRPr="006A394E">
        <w:rPr>
          <w:rStyle w:val="st"/>
          <w:rFonts w:ascii="Arial" w:hAnsi="Arial" w:cs="Arial"/>
          <w:b w:val="0"/>
          <w:sz w:val="20"/>
          <w:szCs w:val="20"/>
        </w:rPr>
        <w:t xml:space="preserve"> Chief Executive Officer</w:t>
      </w:r>
      <w:r w:rsidRPr="006A394E">
        <w:rPr>
          <w:rStyle w:val="st"/>
          <w:rFonts w:ascii="Arial" w:hAnsi="Arial" w:cs="Arial"/>
          <w:b w:val="0"/>
          <w:sz w:val="20"/>
          <w:szCs w:val="20"/>
        </w:rPr>
        <w:t>.</w:t>
      </w:r>
    </w:p>
    <w:p w:rsidR="00D06EC3" w:rsidRPr="006A394E" w:rsidRDefault="006A394E" w:rsidP="006A394E">
      <w:pPr>
        <w:pStyle w:val="Heading4"/>
        <w:jc w:val="both"/>
        <w:rPr>
          <w:rStyle w:val="st"/>
          <w:rFonts w:ascii="Arial" w:hAnsi="Arial" w:cs="Arial"/>
          <w:b w:val="0"/>
          <w:sz w:val="20"/>
          <w:szCs w:val="20"/>
        </w:rPr>
      </w:pPr>
      <w:r w:rsidRPr="006A394E">
        <w:rPr>
          <w:rStyle w:val="Emphasis"/>
          <w:rFonts w:ascii="Arial" w:hAnsi="Arial" w:cs="Arial"/>
          <w:b w:val="0"/>
          <w:i w:val="0"/>
          <w:sz w:val="20"/>
          <w:szCs w:val="20"/>
        </w:rPr>
        <w:t>He</w:t>
      </w:r>
      <w:r w:rsidR="00D06EC3" w:rsidRPr="006A394E">
        <w:rPr>
          <w:rStyle w:val="st"/>
          <w:rFonts w:ascii="Arial" w:hAnsi="Arial" w:cs="Arial"/>
          <w:b w:val="0"/>
          <w:sz w:val="20"/>
          <w:szCs w:val="20"/>
        </w:rPr>
        <w:t xml:space="preserve"> is an Honorary Fellow with the University of Melbourne.</w:t>
      </w:r>
    </w:p>
    <w:bookmarkEnd w:id="0"/>
    <w:p w:rsidR="00D06EC3" w:rsidRPr="00A518E1" w:rsidRDefault="00D06EC3" w:rsidP="00A518E1">
      <w:pPr>
        <w:pStyle w:val="Heading4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verview for David Swain"/>
      </w:tblPr>
      <w:tblGrid>
        <w:gridCol w:w="81"/>
        <w:gridCol w:w="81"/>
      </w:tblGrid>
      <w:tr w:rsidR="00B341C6" w:rsidTr="00B341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1C6" w:rsidRDefault="00B341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41C6" w:rsidRDefault="00B341C6" w:rsidP="00B341C6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</w:tr>
    </w:tbl>
    <w:p w:rsidR="00B341C6" w:rsidRPr="0068795B" w:rsidRDefault="00B341C6" w:rsidP="009D3DA4">
      <w:pPr>
        <w:jc w:val="both"/>
        <w:rPr>
          <w:rFonts w:ascii="Arial" w:hAnsi="Arial" w:cs="Arial"/>
          <w:sz w:val="20"/>
          <w:szCs w:val="20"/>
        </w:rPr>
      </w:pPr>
    </w:p>
    <w:p w:rsidR="009D3DA4" w:rsidRPr="009D3DA4" w:rsidRDefault="009D3DA4" w:rsidP="009D3DA4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9D3DA4" w:rsidRPr="008C10A3" w:rsidRDefault="009D3DA4" w:rsidP="009D3DA4">
      <w:pPr>
        <w:jc w:val="both"/>
        <w:rPr>
          <w:rFonts w:ascii="Arial" w:hAnsi="Arial" w:cs="Arial"/>
          <w:sz w:val="20"/>
          <w:szCs w:val="20"/>
        </w:rPr>
      </w:pPr>
    </w:p>
    <w:p w:rsidR="00674ECF" w:rsidRPr="007178B4" w:rsidRDefault="00674ECF" w:rsidP="007178B4">
      <w:pPr>
        <w:jc w:val="both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51150"/>
    <w:multiLevelType w:val="multilevel"/>
    <w:tmpl w:val="AA1A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50CA"/>
    <w:rsid w:val="00095827"/>
    <w:rsid w:val="000D61E4"/>
    <w:rsid w:val="00152B71"/>
    <w:rsid w:val="001B4204"/>
    <w:rsid w:val="00295C8A"/>
    <w:rsid w:val="002B435A"/>
    <w:rsid w:val="002C1F17"/>
    <w:rsid w:val="002D6379"/>
    <w:rsid w:val="0030264E"/>
    <w:rsid w:val="00302F86"/>
    <w:rsid w:val="003134BD"/>
    <w:rsid w:val="004278EC"/>
    <w:rsid w:val="00490382"/>
    <w:rsid w:val="004A12D1"/>
    <w:rsid w:val="004B7BAE"/>
    <w:rsid w:val="004C49C1"/>
    <w:rsid w:val="00510702"/>
    <w:rsid w:val="0057140A"/>
    <w:rsid w:val="00593D0C"/>
    <w:rsid w:val="00617774"/>
    <w:rsid w:val="00674ECF"/>
    <w:rsid w:val="0068795B"/>
    <w:rsid w:val="006A394E"/>
    <w:rsid w:val="006C1CC2"/>
    <w:rsid w:val="007178B4"/>
    <w:rsid w:val="00791ABB"/>
    <w:rsid w:val="008C10A3"/>
    <w:rsid w:val="008C2960"/>
    <w:rsid w:val="008E1D00"/>
    <w:rsid w:val="008E3F83"/>
    <w:rsid w:val="009A2388"/>
    <w:rsid w:val="009D3DA4"/>
    <w:rsid w:val="00A518E1"/>
    <w:rsid w:val="00A639CE"/>
    <w:rsid w:val="00A8594B"/>
    <w:rsid w:val="00AA1C16"/>
    <w:rsid w:val="00AB7FB0"/>
    <w:rsid w:val="00B341C6"/>
    <w:rsid w:val="00BA7F03"/>
    <w:rsid w:val="00C70BD5"/>
    <w:rsid w:val="00CF3A9E"/>
    <w:rsid w:val="00D06EC3"/>
    <w:rsid w:val="00D419EC"/>
    <w:rsid w:val="00E63841"/>
    <w:rsid w:val="00E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paragraph" w:customStyle="1" w:styleId="title">
    <w:name w:val="title"/>
    <w:basedOn w:val="Normal"/>
    <w:rsid w:val="00B3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t">
    <w:name w:val="st"/>
    <w:basedOn w:val="DefaultParagraphFont"/>
    <w:rsid w:val="006C1CC2"/>
  </w:style>
  <w:style w:type="character" w:styleId="Emphasis">
    <w:name w:val="Emphasis"/>
    <w:basedOn w:val="DefaultParagraphFont"/>
    <w:uiPriority w:val="20"/>
    <w:qFormat/>
    <w:rsid w:val="006C1C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paragraph" w:customStyle="1" w:styleId="title">
    <w:name w:val="title"/>
    <w:basedOn w:val="Normal"/>
    <w:rsid w:val="00B3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t">
    <w:name w:val="st"/>
    <w:basedOn w:val="DefaultParagraphFont"/>
    <w:rsid w:val="006C1CC2"/>
  </w:style>
  <w:style w:type="character" w:styleId="Emphasis">
    <w:name w:val="Emphasis"/>
    <w:basedOn w:val="DefaultParagraphFont"/>
    <w:uiPriority w:val="20"/>
    <w:qFormat/>
    <w:rsid w:val="006C1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3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2013-10-10T12:03:00Z</cp:lastPrinted>
  <dcterms:created xsi:type="dcterms:W3CDTF">2013-10-10T13:26:00Z</dcterms:created>
  <dcterms:modified xsi:type="dcterms:W3CDTF">2013-10-10T13:44:00Z</dcterms:modified>
</cp:coreProperties>
</file>